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83" w:rsidRPr="001B0366" w:rsidRDefault="00FF3483" w:rsidP="00FF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>ГОДОВОЙ ОТЧЕТ</w:t>
      </w:r>
    </w:p>
    <w:p w:rsidR="00FF3483" w:rsidRPr="006F25C9" w:rsidRDefault="00FF3483" w:rsidP="00FF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АО </w:t>
      </w:r>
      <w:r w:rsidRPr="001B0366">
        <w:rPr>
          <w:rFonts w:ascii="Times New Roman" w:hAnsi="Times New Roman" w:cs="Times New Roman"/>
          <w:b/>
          <w:sz w:val="24"/>
          <w:szCs w:val="24"/>
        </w:rPr>
        <w:t>«</w:t>
      </w: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>GALLA-ALTEG”</w:t>
      </w:r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по итогам за 20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2</w:t>
      </w:r>
      <w:r w:rsidR="0049508C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2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год</w:t>
      </w:r>
    </w:p>
    <w:bookmarkEnd w:id="0"/>
    <w:p w:rsidR="00FF3483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FF3483" w:rsidTr="00D86D5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Орган эмитента, утвердивший отчет: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              Общее собрание акционеров</w:t>
            </w:r>
          </w:p>
        </w:tc>
      </w:tr>
    </w:tbl>
    <w:p w:rsidR="00FF3483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329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71"/>
        <w:gridCol w:w="704"/>
        <w:gridCol w:w="1133"/>
        <w:gridCol w:w="285"/>
        <w:gridCol w:w="385"/>
        <w:gridCol w:w="586"/>
        <w:gridCol w:w="373"/>
        <w:gridCol w:w="405"/>
        <w:gridCol w:w="887"/>
        <w:gridCol w:w="770"/>
        <w:gridCol w:w="273"/>
        <w:gridCol w:w="897"/>
        <w:gridCol w:w="273"/>
        <w:gridCol w:w="796"/>
        <w:gridCol w:w="46"/>
        <w:gridCol w:w="427"/>
        <w:gridCol w:w="271"/>
        <w:gridCol w:w="130"/>
        <w:gridCol w:w="963"/>
        <w:gridCol w:w="74"/>
      </w:tblGrid>
      <w:tr w:rsidR="00FF3483" w:rsidTr="00D86D56">
        <w:trPr>
          <w:gridBefore w:val="1"/>
          <w:wBefore w:w="11" w:type="pct"/>
          <w:jc w:val="center"/>
        </w:trPr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Дата утверждения отчета: </w:t>
            </w:r>
          </w:p>
        </w:tc>
        <w:tc>
          <w:tcPr>
            <w:tcW w:w="2467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06</w:t>
            </w:r>
            <w:r w:rsidR="00FF3483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4</w:t>
            </w:r>
            <w:r w:rsidR="00FF3483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.202</w:t>
            </w: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3</w:t>
            </w:r>
            <w:r w:rsidR="00FF3483"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г.</w:t>
            </w:r>
          </w:p>
        </w:tc>
      </w:tr>
      <w:tr w:rsidR="00FF3483" w:rsidTr="00D86D56">
        <w:trPr>
          <w:gridAfter w:val="1"/>
          <w:wAfter w:w="37" w:type="pct"/>
          <w:trHeight w:val="34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5746C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Акционерное Общество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</w:t>
            </w:r>
            <w:r w:rsidRPr="00C41C0B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alla</w:t>
            </w:r>
            <w:proofErr w:type="spellEnd"/>
            <w:r w:rsidRPr="005746C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C41C0B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АО 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C41C0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FF3483" w:rsidTr="00D86D56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A04A55">
              <w:rPr>
                <w:rFonts w:ascii="Times New Roman" w:hAnsi="Times New Roman"/>
                <w:sz w:val="20"/>
                <w:szCs w:val="20"/>
              </w:rPr>
              <w:t>ошкент</w:t>
            </w:r>
            <w:proofErr w:type="spellEnd"/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ашкент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.,</w:t>
            </w:r>
            <w:r w:rsidRPr="003E60A2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шн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ский район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 xml:space="preserve"> 37 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204726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FF3483" w:rsidRPr="00A04A5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FF3483" w:rsidTr="00D86D56">
        <w:trPr>
          <w:gridAfter w:val="1"/>
          <w:wAfter w:w="37" w:type="pct"/>
          <w:trHeight w:val="3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Тошкент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АКБ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AGROBANK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”Тошкент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ского областного филиала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20210000100232461001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00454</w:t>
            </w:r>
          </w:p>
        </w:tc>
      </w:tr>
      <w:tr w:rsidR="00FF3483" w:rsidTr="00D86D56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регистрирующим органом: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№ 07-000193   25.09.2014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200547594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144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ОКПО: 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00959694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19211</w:t>
            </w:r>
          </w:p>
        </w:tc>
      </w:tr>
      <w:tr w:rsidR="00FF3483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1726290</w:t>
            </w:r>
          </w:p>
        </w:tc>
      </w:tr>
      <w:tr w:rsidR="00FF3483" w:rsidTr="00D86D56">
        <w:trPr>
          <w:gridAfter w:val="1"/>
          <w:wAfter w:w="37" w:type="pct"/>
          <w:trHeight w:val="55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ЭМИТЕНТА**</w:t>
            </w:r>
          </w:p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рентабельности уставного капитала: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43,8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покрытия общий платежеспособности: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1,4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Коэффициент абсолютной ликвидности: 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0,069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соотношения собственных и привлеченных средств: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1,449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Соотношение собственных и заемных средств эмитента: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0,689</w:t>
            </w:r>
          </w:p>
        </w:tc>
      </w:tr>
      <w:tr w:rsidR="00FF3483" w:rsidRPr="002E066F" w:rsidTr="00D86D56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ОБЪЕМ НАЧИСЛЕННЫХ ДОХОДОВ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 В ОТЧЕТНОМ ГОДУ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</w:t>
            </w: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66,3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</w:t>
            </w: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</w:t>
            </w:r>
          </w:p>
        </w:tc>
      </w:tr>
      <w:tr w:rsidR="00D86D56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D86D56" w:rsidRPr="002E066F" w:rsidRDefault="00D86D56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D56" w:rsidRPr="00DA738B" w:rsidRDefault="00D86D56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66,3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ценную бумагу: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ценной бумаги: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A04A55" w:rsidRDefault="00FF3483" w:rsidP="00D8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ИМЕЮЩАЯСЯ ЗАДОЛЖЕННОСТЬ ПО ВЫПЛАТЕ ДОХОДОВ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ИЗМЕНЕНИЯ В СОСТАВЕ НАБЛЮДАТЕЛЬНОГО СОВЕТА,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РЕВИЗИОННОЙ КОМИССИИ ИЛИ ИСПОЛНИТЕЛЬНОГО ОРГАНА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изменений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77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Избран (назначен) / выведен из состава (уволен,истечение срока полномочий)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принятия решения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вступления к обязанностям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7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034C8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755AB2" w:rsidRDefault="00F034C8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755AB2" w:rsidRDefault="00F034C8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F034C8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F034C8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11F0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Нодиржон Жаханович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711F0" w:rsidRDefault="00F034C8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Pr="00D711F0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«Уздонмахсулот» </w:t>
            </w:r>
          </w:p>
          <w:p w:rsidR="00F034C8" w:rsidRPr="00DA738B" w:rsidRDefault="00F034C8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711F0">
              <w:rPr>
                <w:rFonts w:ascii="Times New Roman" w:hAnsi="Times New Roman"/>
                <w:sz w:val="18"/>
                <w:szCs w:val="18"/>
                <w:lang w:val="uz-Cyrl-UZ"/>
              </w:rPr>
              <w:t>Д  УТСТЭБ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Начальник отдела</w:t>
            </w:r>
            <w:r w:rsidRPr="00D711F0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C8" w:rsidRDefault="00F034C8" w:rsidP="00D86D5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F034C8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F034C8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2E066F" w:rsidRDefault="00F034C8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Default="00F034C8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F034C8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31.08.2022              31.08.2022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F034C8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E7C71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   Абдухамидович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F034C8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“Ўздонмахсулот”  АБКМБ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начальник отд.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C8" w:rsidRDefault="00F034C8" w:rsidP="00D86D56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4C8" w:rsidRPr="00DA738B" w:rsidRDefault="00F034C8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FF3483" w:rsidRPr="002E066F" w:rsidTr="00D86D56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ОСНОВНЫЕ СВЕДЕНИЯ О ДОПОЛНИТЕЛЬНО ВЫПУЩЕННЫХ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ЦЕННЫХ БУМАГАХ В ОТЧЕТНОМ ГОДУ***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решение о выпуске: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ценной бумаги: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Количество ценных бумаг: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Номинальная стоимость одной ценной бумаги: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государственной регистрации выпуска: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государственной регистрации выпуска: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Способ размещения: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начала размещения: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окончания размещения: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54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8032B8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СУЩЕСТВЕННЫЕ ФАКТЫ В ДЕЯТЕЛЬНОСТИ ЭМИТЕНТА</w:t>
            </w:r>
          </w:p>
          <w:p w:rsidR="00FF3483" w:rsidRPr="008032B8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ОТЧЕТНЫЙ ГОД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существенного факта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 существенного факта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наступления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существенного факта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публикациисущественного факта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23918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84A7A" w:rsidRDefault="007016E7" w:rsidP="00F0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Решения, принятые высшим органом управления эмитента</w:t>
            </w: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84A7A" w:rsidRDefault="007016E7" w:rsidP="00F03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23918" w:rsidRDefault="007016E7" w:rsidP="00C9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31.03.2022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7016E7" w:rsidRPr="00723918" w:rsidRDefault="007016E7" w:rsidP="00C9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08.04.2022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г.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E2389" w:rsidRDefault="007016E7" w:rsidP="00D86D56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наблюдательного совета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23918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08.04.2022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D86D56"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ревизионной комиссии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701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08.04.2022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D86D56">
            <w:r w:rsidRPr="00FD54D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исполнительного органа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701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08.04.2022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D86D56"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Начисление доходов по ценным бумагам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F0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701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08.04.2022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853786" w:rsidRDefault="007016E7" w:rsidP="00D86D56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Изменения в списке </w:t>
            </w:r>
            <w:proofErr w:type="spellStart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аффилированных</w:t>
            </w:r>
            <w:proofErr w:type="spellEnd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 лиц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701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08.04.2022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C168DE" w:rsidRDefault="007016E7" w:rsidP="00D86D56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30.06.2022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701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30.06.2022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E2389" w:rsidRDefault="007016E7" w:rsidP="00D86D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Решения, принятые высшим органом управления эмитента 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894A98" w:rsidRDefault="007016E7" w:rsidP="00C92C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A98">
              <w:rPr>
                <w:rFonts w:ascii="Times New Roman" w:hAnsi="Times New Roman"/>
                <w:sz w:val="18"/>
                <w:szCs w:val="18"/>
              </w:rPr>
              <w:t>06.09.2022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наблюдательного совета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jc w:val="center"/>
            </w:pPr>
            <w:r w:rsidRPr="00B6235D"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894A98" w:rsidRDefault="007016E7" w:rsidP="00C92C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A98">
              <w:rPr>
                <w:rFonts w:ascii="Times New Roman" w:hAnsi="Times New Roman"/>
                <w:sz w:val="18"/>
                <w:szCs w:val="18"/>
              </w:rPr>
              <w:t>06.09.2022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Изменения в списке </w:t>
            </w:r>
            <w:proofErr w:type="spellStart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аффилированных</w:t>
            </w:r>
            <w:proofErr w:type="spellEnd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 лиц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jc w:val="center"/>
            </w:pPr>
            <w:r w:rsidRPr="00B6235D">
              <w:rPr>
                <w:rFonts w:ascii="Times New Roman" w:hAnsi="Times New Roman"/>
                <w:sz w:val="18"/>
                <w:szCs w:val="18"/>
                <w:lang w:val="uz-Cyrl-UZ"/>
              </w:rPr>
              <w:t>31.08.2022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894A98" w:rsidRDefault="007016E7" w:rsidP="00C92C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A98">
              <w:rPr>
                <w:rFonts w:ascii="Times New Roman" w:hAnsi="Times New Roman"/>
                <w:sz w:val="18"/>
                <w:szCs w:val="18"/>
              </w:rPr>
              <w:t>06.09.2022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F50AA7" w:rsidRDefault="007016E7" w:rsidP="00D86D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09.12.2022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701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15.12.2022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F50AA7" w:rsidRDefault="007016E7" w:rsidP="00D86D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Начисление доходов по ценным бумагам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09.12.2022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7016E7" w:rsidRPr="00DA738B" w:rsidRDefault="007016E7" w:rsidP="00701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15.12.2022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FF3483" w:rsidRPr="002E066F" w:rsidTr="00D86D56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7D36BD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FF3483" w:rsidRPr="007D36BD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FF3483" w:rsidRPr="007D36BD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7D36BD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7D36BD" w:rsidRDefault="00FF3483" w:rsidP="00D86D56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7D36BD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D36BD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D36BD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57412973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53857328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D36BD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D36BD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30789766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32693112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26623207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21164216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4334492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3925051</w:t>
            </w:r>
          </w:p>
        </w:tc>
      </w:tr>
      <w:tr w:rsidR="007016E7" w:rsidRPr="002E066F" w:rsidTr="00D86D56">
        <w:trPr>
          <w:gridAfter w:val="1"/>
          <w:wAfter w:w="37" w:type="pct"/>
          <w:trHeight w:val="634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162058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30630041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25498708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95024070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98215039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91952161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88227754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3045818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7833638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26091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212153647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20459209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39022270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260280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1465558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4782979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15218942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11928160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17621171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3008131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4233693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153809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115578</w:t>
            </w:r>
          </w:p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325218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365884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31718332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7011722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2633383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426202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29084949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6585520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250000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941696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933541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+320+370+380)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154737596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145432572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170931280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C36C8E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13020453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11320644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61283068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57542315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B85BE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75212893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69772331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B85BE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110154744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101158949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16080266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17235121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1659506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751209</w:t>
            </w:r>
          </w:p>
        </w:tc>
      </w:tr>
      <w:tr w:rsidR="007016E7" w:rsidRPr="002E066F" w:rsidTr="00D86D56">
        <w:trPr>
          <w:gridAfter w:val="1"/>
          <w:wAfter w:w="37" w:type="pct"/>
          <w:trHeight w:val="296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80004161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6994787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1990838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161041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1103577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474930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608671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608104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10787479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3644329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4369899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2967500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3919667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91106978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78558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82459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481CAC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481CAC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110154744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101158949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481CAC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170931280</w:t>
            </w:r>
          </w:p>
        </w:tc>
      </w:tr>
      <w:tr w:rsidR="00FF3483" w:rsidRPr="002E066F" w:rsidTr="00D86D56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7D36BD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FF3483" w:rsidRPr="007D36BD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</w:p>
          <w:p w:rsidR="00FF3483" w:rsidRPr="007D36BD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За отчетный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период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расходы (убытки)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43778E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7D36BD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254801606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457104204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250616969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439973386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197922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4184637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54F63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197922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17130818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FE3091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38675528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25376007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351763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1071433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4663851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6518853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33659914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17785721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A94904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67428928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44766674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32938037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36521485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tabs>
                <w:tab w:val="left" w:pos="420"/>
                <w:tab w:val="center" w:pos="76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6256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3798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2C7B4E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248310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1852785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231435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1852785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16875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34669798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34669798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8442363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6619556</w:t>
            </w: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налоги и другие обязательные платежи от прибыли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016E7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Pr="002E066F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6E7" w:rsidRDefault="007016E7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24253620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28050242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6E7" w:rsidRPr="00DA738B" w:rsidRDefault="007016E7" w:rsidP="00C92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СВЕДЕНИЯ О РЕЗУЛЬТАТАХ АУДИТОРСКОЙ ПРОВЕРКИ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аудиторской организации: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"AUDIT MAXIMA" OOO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лицензии: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FF2D72" w:rsidRDefault="00FF348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en-US"/>
              </w:rPr>
              <w:t>29.04.2018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лицензии: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3A5E7F" w:rsidRDefault="00FF348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827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заключения: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положительный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аудиторского заключения: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3A5E7F" w:rsidRDefault="007016E7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016E7">
              <w:rPr>
                <w:rFonts w:ascii="Times New Roman" w:hAnsi="Times New Roman"/>
                <w:sz w:val="18"/>
                <w:szCs w:val="18"/>
                <w:lang w:val="uz-Cyrl-UZ"/>
              </w:rPr>
              <w:t>31.03.2023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аудиторского заключения: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Ф.И.О. аудитора (аудиторов), проводившего проверку: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uz-Cyrl-UZ"/>
              </w:rPr>
              <w:t>Насурлаева Э.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Копия аудиторского заключения:****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14.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КРУПНЫХ СДЕЛОК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 ОТЧЕТНОМ ГОДУ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8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Кем является эмитент по сделке (приобретателем/ отчуждателем товаров и услуг)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1B5B1C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СДЕЛОК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 АФФИЛИРОВАННЫМИ ЛИЦАМИ ОТЧЕТНОМ ГОДУ</w:t>
            </w:r>
            <w:proofErr w:type="gramEnd"/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 по сделкам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Полные формулировки решений, принятых по сделкам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АФФИЛИРОВАННЫХ ЛИЦ 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(по состоянию на конец отчетного года)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(местожительство) (государство, область, город, район)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  <w:proofErr w:type="gramEnd"/>
          </w:p>
        </w:tc>
      </w:tr>
      <w:tr w:rsidR="005B4684" w:rsidRPr="008032B8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2E066F" w:rsidRDefault="005B4684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5B4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Мир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-н, С.Барака -66,23.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CE0B73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5B4684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8032B8" w:rsidRDefault="005B4684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М.Улуғбек т-ни Олий химмат махалласи, Мойлисой к-часи, 151 уй.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5B4684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2E066F" w:rsidRDefault="005B4684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5B4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г.Тошкент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 Юнусоб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ский 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-н.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Ц-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6,92/27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5B4684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2E066F" w:rsidRDefault="005B4684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510B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   Абдухамидович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510B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F2510B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ашкент  </w:t>
            </w:r>
            <w:proofErr w:type="spellStart"/>
            <w:r w:rsidRPr="00F2510B">
              <w:rPr>
                <w:rFonts w:ascii="Bookman Old Style" w:hAnsi="Bookman Old Style"/>
                <w:sz w:val="18"/>
                <w:szCs w:val="18"/>
              </w:rPr>
              <w:t>Чилонзаский</w:t>
            </w:r>
            <w:proofErr w:type="spell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 р-н, </w:t>
            </w:r>
            <w:proofErr w:type="spellStart"/>
            <w:r w:rsidRPr="00F2510B">
              <w:rPr>
                <w:rFonts w:ascii="Bookman Old Style" w:hAnsi="Bookman Old Style"/>
                <w:sz w:val="18"/>
                <w:szCs w:val="18"/>
              </w:rPr>
              <w:t>Бойкургон</w:t>
            </w:r>
            <w:proofErr w:type="spell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 11 </w:t>
            </w:r>
            <w:proofErr w:type="spellStart"/>
            <w:r w:rsidRPr="00F2510B">
              <w:rPr>
                <w:rFonts w:ascii="Bookman Old Style" w:hAnsi="Bookman Old Style"/>
                <w:sz w:val="18"/>
                <w:szCs w:val="18"/>
              </w:rPr>
              <w:t>Бахор</w:t>
            </w:r>
            <w:proofErr w:type="spell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 46,11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5B4684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5B4684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2E066F" w:rsidRDefault="005B4684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Камилжон Каримович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5B4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шкент. Сергили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-н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.Сергили-6, 12-9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5B4684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2E066F" w:rsidRDefault="005B4684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5B4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шк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М.Улуғбек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5B4684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2E066F" w:rsidRDefault="005B4684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4684" w:rsidRPr="00DA738B" w:rsidRDefault="005B4684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5B4684" w:rsidP="00C92C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Pr="00DA738B" w:rsidRDefault="000C1763" w:rsidP="000C17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="005B4684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="005B4684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ашкент</w:t>
            </w:r>
            <w:r w:rsidR="005B4684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  <w:r w:rsidR="005B4684"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5B4684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-100194, Юнусабад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="005B4684"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  <w:r w:rsidR="005B4684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н, массив Юнусабад, квартал 11</w:t>
            </w:r>
            <w:r w:rsidR="005B4684"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="005B4684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52</w:t>
            </w:r>
            <w:r w:rsidR="005B4684"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,</w:t>
            </w:r>
            <w:r w:rsidR="005B4684"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кварти</w:t>
            </w:r>
            <w:proofErr w:type="spellStart"/>
            <w:r w:rsidR="005B4684" w:rsidRPr="00987C92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 w:rsidR="005B4684" w:rsidRPr="00987C92">
              <w:rPr>
                <w:rFonts w:ascii="Times New Roman" w:hAnsi="Times New Roman"/>
                <w:sz w:val="18"/>
                <w:szCs w:val="18"/>
              </w:rPr>
              <w:t xml:space="preserve"> 64.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684" w:rsidRDefault="005B4684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Кадиров Абдуворис Абдувоситович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Ташкент. Юнусабод р-н.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улица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Бодомзор 7-туп.8   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М.Улугбекский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Олмачи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Кувватов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Кахрамон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Хамз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Эльбек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,  39-2/6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Эшмаматов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Абдумурод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FF3483" w:rsidRPr="00DA738B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- 2-1-76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  <w:tr w:rsidR="00FF3483" w:rsidRPr="002E066F" w:rsidTr="00D86D56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483" w:rsidRPr="00DA738B" w:rsidRDefault="00FF3483" w:rsidP="00D86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8C3F01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Холбоев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Хурсанд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Pr="008C3F01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Ташкент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Яшнабод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т-н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ашма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,  дом 11. </w:t>
            </w:r>
          </w:p>
          <w:p w:rsidR="00FF3483" w:rsidRPr="008C3F01" w:rsidRDefault="00FF3483" w:rsidP="00D86D56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483" w:rsidRDefault="00FF3483" w:rsidP="00D86D56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31.03.2021г.</w:t>
            </w:r>
          </w:p>
        </w:tc>
      </w:tr>
    </w:tbl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FF3483" w:rsidRPr="002E066F" w:rsidTr="00D86D5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Кадиров Абдумурод Абдуваситович</w:t>
            </w:r>
          </w:p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FF3483" w:rsidRPr="002E066F" w:rsidTr="00D86D5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Эшмаматов Абдумурод Махмудович </w:t>
            </w:r>
          </w:p>
        </w:tc>
      </w:tr>
    </w:tbl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FF3483" w:rsidRPr="002E066F" w:rsidTr="00D86D5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3483" w:rsidRPr="002E066F" w:rsidRDefault="00FF3483" w:rsidP="00D8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Акромова Лобар Худайбергановна</w:t>
            </w:r>
          </w:p>
        </w:tc>
      </w:tr>
    </w:tbl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FF3483" w:rsidRPr="002E066F" w:rsidRDefault="00FF3483" w:rsidP="00FF3483">
      <w:pPr>
        <w:rPr>
          <w:rFonts w:ascii="Times New Roman" w:hAnsi="Times New Roman" w:cs="Times New Roman"/>
          <w:sz w:val="18"/>
          <w:szCs w:val="18"/>
        </w:rPr>
      </w:pPr>
    </w:p>
    <w:p w:rsidR="00FF3483" w:rsidRDefault="00FF3483" w:rsidP="00FF3483"/>
    <w:p w:rsidR="00FF3483" w:rsidRDefault="00FF3483" w:rsidP="00FF3483"/>
    <w:p w:rsidR="00FF3483" w:rsidRDefault="00FF3483" w:rsidP="00FF3483">
      <w:pPr>
        <w:autoSpaceDE w:val="0"/>
        <w:autoSpaceDN w:val="0"/>
        <w:adjustRightInd w:val="0"/>
        <w:spacing w:after="0" w:line="240" w:lineRule="auto"/>
        <w:ind w:firstLine="570"/>
        <w:jc w:val="both"/>
      </w:pPr>
    </w:p>
    <w:p w:rsidR="00FC3924" w:rsidRDefault="00FC3924"/>
    <w:sectPr w:rsidR="00FC3924" w:rsidSect="00D8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37"/>
    <w:multiLevelType w:val="multilevel"/>
    <w:tmpl w:val="91D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260F3"/>
    <w:multiLevelType w:val="multilevel"/>
    <w:tmpl w:val="3CF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77311"/>
    <w:multiLevelType w:val="multilevel"/>
    <w:tmpl w:val="330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7007D"/>
    <w:multiLevelType w:val="multilevel"/>
    <w:tmpl w:val="C4D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A526A"/>
    <w:multiLevelType w:val="multilevel"/>
    <w:tmpl w:val="CBB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569C8"/>
    <w:multiLevelType w:val="multilevel"/>
    <w:tmpl w:val="DAE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A2CF3"/>
    <w:multiLevelType w:val="multilevel"/>
    <w:tmpl w:val="66A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B2D89"/>
    <w:multiLevelType w:val="multilevel"/>
    <w:tmpl w:val="1F7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D4BE8"/>
    <w:multiLevelType w:val="multilevel"/>
    <w:tmpl w:val="960C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D3474"/>
    <w:multiLevelType w:val="multilevel"/>
    <w:tmpl w:val="192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D1944"/>
    <w:multiLevelType w:val="multilevel"/>
    <w:tmpl w:val="DDC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83AE2"/>
    <w:multiLevelType w:val="multilevel"/>
    <w:tmpl w:val="839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483"/>
    <w:rsid w:val="000C1763"/>
    <w:rsid w:val="00113C04"/>
    <w:rsid w:val="00204726"/>
    <w:rsid w:val="003E276E"/>
    <w:rsid w:val="0049508C"/>
    <w:rsid w:val="005B4684"/>
    <w:rsid w:val="006B3133"/>
    <w:rsid w:val="007016E7"/>
    <w:rsid w:val="00D86D56"/>
    <w:rsid w:val="00F034C8"/>
    <w:rsid w:val="00FC3924"/>
    <w:rsid w:val="00FF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3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3483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F3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2022-04-20T10:29:00Z</dcterms:created>
  <dcterms:modified xsi:type="dcterms:W3CDTF">2023-04-18T07:26:00Z</dcterms:modified>
</cp:coreProperties>
</file>